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№2-624-1701/2024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0017-01-2024-001107-40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ЗАОЧНОЕ РЕШЕНИЕ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«03» мая </w:t>
      </w:r>
      <w:r>
        <w:rPr>
          <w:rFonts w:ascii="Times New Roman" w:hAnsi="Times New Roman" w:cs="Times New Roman"/>
          <w:bCs/>
          <w:sz w:val="28"/>
          <w:szCs w:val="28"/>
        </w:rPr>
        <w:t>2024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Папаниной Л.Т.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«Гироскоп» к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Полине Сергеевне (</w:t>
      </w:r>
      <w:r>
        <w:rPr>
          <w:rFonts w:ascii="Times New Roman" w:hAnsi="Times New Roman" w:cs="Times New Roman"/>
          <w:sz w:val="28"/>
          <w:szCs w:val="28"/>
        </w:rPr>
        <w:t>Шамильевне</w:t>
      </w:r>
      <w:r>
        <w:rPr>
          <w:rFonts w:ascii="Times New Roman" w:hAnsi="Times New Roman" w:cs="Times New Roman"/>
          <w:sz w:val="28"/>
          <w:szCs w:val="28"/>
        </w:rPr>
        <w:t>) о взыскании задолженности по договору займа,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«Гироскоп» к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Полине Сергеевне (</w:t>
      </w:r>
      <w:r>
        <w:rPr>
          <w:rFonts w:ascii="Times New Roman" w:hAnsi="Times New Roman" w:cs="Times New Roman"/>
          <w:sz w:val="28"/>
          <w:szCs w:val="28"/>
        </w:rPr>
        <w:t>Шамильевне</w:t>
      </w:r>
      <w:r>
        <w:rPr>
          <w:rFonts w:ascii="Times New Roman" w:hAnsi="Times New Roman" w:cs="Times New Roman"/>
          <w:sz w:val="28"/>
          <w:szCs w:val="28"/>
        </w:rPr>
        <w:t>) о взыскании задолженности по договору займа удовлетворить.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Полины Сергеевны (</w:t>
      </w:r>
      <w:r>
        <w:rPr>
          <w:rFonts w:ascii="Times New Roman" w:hAnsi="Times New Roman" w:cs="Times New Roman"/>
          <w:sz w:val="28"/>
          <w:szCs w:val="28"/>
        </w:rPr>
        <w:t>Шамильевны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651B2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651B2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651B2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«Гироскоп» (ИНН 2130008501) задолженность по договору займа ЗВ15-016082-10.08.2022 от 10.08.2022 года в размере 10 000  рублей 00 копеек – основной долг, 15 000 рублей 00 копейки – проценты за пользование займом за период с 11.08.2022 года по 07.01.2023 года, 950 рублей 00 копеек - расходы по уплате государственной пошлины,  всего 25 950 (двадцать пять тысяч девятьсот пятьдесят) рублей 00 копеек.</w:t>
      </w:r>
    </w:p>
    <w:p w:rsidR="00F86869" w:rsidP="00F8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подпись                                      Н.В. Олькова </w:t>
      </w:r>
    </w:p>
    <w:p w:rsidR="00F86869" w:rsidP="00F86869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869" w:rsidP="00F86869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86869" w:rsidP="00F86869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№2-624-1701/2024</w:t>
      </w:r>
    </w:p>
    <w:p w:rsidR="007A2662"/>
    <w:sectPr w:rsidSect="007A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69"/>
    <w:rsid w:val="00651B2A"/>
    <w:rsid w:val="007A2662"/>
    <w:rsid w:val="00F86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4E045D-3B36-45A6-808E-954EA8C3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8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